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9001651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29.04.2025 №18810586250429001651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0412365400665018562520144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